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0BE5A106" w:rsidR="007F16B2" w:rsidRPr="00AB5927" w:rsidRDefault="007F16B2" w:rsidP="008B73FB">
      <w:pPr>
        <w:spacing w:before="120"/>
        <w:ind w:left="567"/>
        <w:jc w:val="center"/>
        <w:rPr>
          <w:rFonts w:ascii="Verdana" w:hAnsi="Verdana" w:cs="Tahoma"/>
          <w:b/>
        </w:rPr>
      </w:pPr>
      <w:bookmarkStart w:id="0" w:name="_GoBack"/>
      <w:bookmarkEnd w:id="0"/>
      <w:r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043647">
      <w:pPr>
        <w:pStyle w:val="Tytu0"/>
        <w:ind w:left="567"/>
        <w:jc w:val="both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043647">
      <w:pPr>
        <w:pStyle w:val="Tytu0"/>
        <w:ind w:left="567"/>
        <w:jc w:val="both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043647">
      <w:pPr>
        <w:pStyle w:val="Tytu0"/>
        <w:ind w:left="567"/>
        <w:jc w:val="both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364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F6ED94B" w:rsidR="001D06C9" w:rsidRPr="00AB5927" w:rsidRDefault="00472B0F" w:rsidP="00043647">
      <w:pPr>
        <w:pStyle w:val="Zwykytekst"/>
        <w:ind w:left="54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Stacja pogodowa zlokalizowana na S7 w m Brzegi km ok. 9+245 uległa uszkodzeniu na skutek wyładowań atmosferycznych, naprawa stacji jest konieczna ze względu na prawidłowe zarzadzanie siecią drogowa zwłaszcza podczas prowadzenia akcji zimowego utrzymania dróg. </w:t>
      </w:r>
    </w:p>
    <w:p w14:paraId="7D8F9886" w14:textId="77777777" w:rsidR="0077263A" w:rsidRPr="00AB5927" w:rsidRDefault="0077263A" w:rsidP="00043647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043647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043647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44A31BA8" w14:textId="77777777" w:rsidR="00472B0F" w:rsidRDefault="00472B0F" w:rsidP="00043647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bCs/>
          <w:sz w:val="20"/>
          <w:szCs w:val="20"/>
        </w:rPr>
        <w:t>N</w:t>
      </w:r>
      <w:r w:rsidRPr="002E29B4">
        <w:rPr>
          <w:rFonts w:ascii="Verdana" w:hAnsi="Verdana"/>
          <w:b/>
          <w:bCs/>
          <w:sz w:val="20"/>
          <w:szCs w:val="20"/>
        </w:rPr>
        <w:t xml:space="preserve">aprawa stacji pogodowej </w:t>
      </w:r>
      <w:r>
        <w:rPr>
          <w:rFonts w:ascii="Verdana" w:hAnsi="Verdana"/>
          <w:b/>
          <w:bCs/>
          <w:sz w:val="20"/>
          <w:szCs w:val="20"/>
        </w:rPr>
        <w:t xml:space="preserve">zlokalizowanej na drodze ekspresowej </w:t>
      </w:r>
      <w:r w:rsidRPr="002E29B4">
        <w:rPr>
          <w:rFonts w:ascii="Verdana" w:hAnsi="Verdana"/>
          <w:b/>
          <w:bCs/>
          <w:sz w:val="20"/>
          <w:szCs w:val="20"/>
        </w:rPr>
        <w:t>S7</w:t>
      </w:r>
      <w:r>
        <w:rPr>
          <w:rFonts w:ascii="Verdana" w:hAnsi="Verdana"/>
          <w:b/>
          <w:bCs/>
          <w:sz w:val="20"/>
          <w:szCs w:val="20"/>
        </w:rPr>
        <w:t xml:space="preserve"> w m.</w:t>
      </w:r>
      <w:r w:rsidRPr="002E29B4">
        <w:rPr>
          <w:rFonts w:ascii="Verdana" w:hAnsi="Verdana"/>
          <w:b/>
          <w:bCs/>
          <w:sz w:val="20"/>
          <w:szCs w:val="20"/>
        </w:rPr>
        <w:t xml:space="preserve"> Brzegi km</w:t>
      </w:r>
      <w:r>
        <w:rPr>
          <w:rFonts w:ascii="Verdana" w:hAnsi="Verdana"/>
          <w:b/>
          <w:bCs/>
          <w:sz w:val="20"/>
          <w:szCs w:val="20"/>
        </w:rPr>
        <w:t xml:space="preserve"> około</w:t>
      </w:r>
      <w:r w:rsidRPr="002E29B4">
        <w:rPr>
          <w:rFonts w:ascii="Verdana" w:hAnsi="Verdana"/>
          <w:b/>
          <w:bCs/>
          <w:sz w:val="20"/>
          <w:szCs w:val="20"/>
        </w:rPr>
        <w:t xml:space="preserve"> 9+245 P</w:t>
      </w:r>
      <w:r w:rsidRPr="00AB5927">
        <w:rPr>
          <w:rFonts w:ascii="Verdana" w:hAnsi="Verdana"/>
          <w:sz w:val="20"/>
        </w:rPr>
        <w:t xml:space="preserve"> </w:t>
      </w:r>
    </w:p>
    <w:p w14:paraId="28771B08" w14:textId="07677026" w:rsidR="007F16B2" w:rsidRPr="00AB5927" w:rsidRDefault="009A384C" w:rsidP="00043647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Wykonawc</w:t>
      </w:r>
      <w:r w:rsidR="00472B0F">
        <w:rPr>
          <w:rFonts w:ascii="Verdana" w:hAnsi="Verdana"/>
          <w:sz w:val="20"/>
        </w:rPr>
        <w:t>a</w:t>
      </w:r>
      <w:r w:rsidR="007F16B2" w:rsidRPr="00AB5927">
        <w:rPr>
          <w:rFonts w:ascii="Verdana" w:hAnsi="Verdana"/>
          <w:sz w:val="20"/>
        </w:rPr>
        <w:t xml:space="preserve">, będzie działał zgodnie z </w:t>
      </w:r>
      <w:r w:rsidR="00472B0F">
        <w:rPr>
          <w:rFonts w:ascii="Verdana" w:hAnsi="Verdana"/>
          <w:sz w:val="20"/>
        </w:rPr>
        <w:t>zakresem</w:t>
      </w:r>
      <w:r w:rsidR="007F16B2" w:rsidRPr="00AB5927">
        <w:rPr>
          <w:rFonts w:ascii="Verdana" w:hAnsi="Verdana"/>
          <w:sz w:val="20"/>
        </w:rPr>
        <w:t xml:space="preserve">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="00F16D2E" w:rsidRPr="00AB5927">
        <w:rPr>
          <w:rFonts w:ascii="Verdana" w:hAnsi="Verdana"/>
          <w:sz w:val="20"/>
        </w:rPr>
        <w:t xml:space="preserve"> z aktualnych przepisów </w:t>
      </w:r>
      <w:r w:rsidR="00033491">
        <w:rPr>
          <w:rFonts w:ascii="Verdana" w:hAnsi="Verdana"/>
          <w:sz w:val="20"/>
        </w:rPr>
        <w:t>prawa</w:t>
      </w:r>
      <w:r w:rsidR="00F16D2E" w:rsidRPr="00AB5927">
        <w:rPr>
          <w:rFonts w:ascii="Verdana" w:hAnsi="Verdana"/>
          <w:sz w:val="20"/>
        </w:rPr>
        <w:t>.</w:t>
      </w:r>
    </w:p>
    <w:p w14:paraId="7C54BCDF" w14:textId="77777777" w:rsidR="000C6D13" w:rsidRPr="00AB5927" w:rsidRDefault="000C6D13" w:rsidP="00043647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043647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7325FDF6" w14:textId="3E426880" w:rsidR="00472B0F" w:rsidRDefault="007F16B2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</w:t>
      </w:r>
      <w:r w:rsidR="00472B0F">
        <w:rPr>
          <w:rFonts w:ascii="Verdana" w:hAnsi="Verdana" w:cs="Tahoma"/>
          <w:sz w:val="20"/>
          <w:szCs w:val="20"/>
        </w:rPr>
        <w:t xml:space="preserve">naprawę </w:t>
      </w:r>
      <w:r w:rsidR="00472B0F" w:rsidRPr="00472B0F">
        <w:rPr>
          <w:rFonts w:ascii="Verdana" w:hAnsi="Verdana" w:cs="Tahoma"/>
          <w:sz w:val="20"/>
          <w:szCs w:val="20"/>
        </w:rPr>
        <w:t>stacji pogodowej</w:t>
      </w:r>
      <w:r w:rsidR="00170BEB">
        <w:rPr>
          <w:rFonts w:ascii="Verdana" w:hAnsi="Verdana" w:cs="Tahoma"/>
          <w:sz w:val="20"/>
          <w:szCs w:val="20"/>
        </w:rPr>
        <w:t xml:space="preserve"> </w:t>
      </w:r>
      <w:r w:rsidR="00170BEB" w:rsidRPr="00170BEB">
        <w:rPr>
          <w:rFonts w:ascii="Verdana" w:hAnsi="Verdana" w:cs="Tahoma"/>
          <w:sz w:val="20"/>
          <w:szCs w:val="20"/>
        </w:rPr>
        <w:t>STM-1-19/150 ASPG</w:t>
      </w:r>
      <w:r w:rsidR="00472B0F" w:rsidRPr="00472B0F">
        <w:rPr>
          <w:rFonts w:ascii="Verdana" w:hAnsi="Verdana" w:cs="Tahoma"/>
          <w:sz w:val="20"/>
          <w:szCs w:val="20"/>
        </w:rPr>
        <w:t xml:space="preserve"> zlokalizowanej na drodze ekspresowej S7 w m. Brzegi km około 9+245 P</w:t>
      </w:r>
      <w:r w:rsidR="001B2857">
        <w:rPr>
          <w:rFonts w:ascii="Verdana" w:hAnsi="Verdana" w:cs="Tahoma"/>
          <w:sz w:val="20"/>
          <w:szCs w:val="20"/>
        </w:rPr>
        <w:t>,</w:t>
      </w:r>
      <w:r w:rsidR="00472B0F">
        <w:rPr>
          <w:rFonts w:ascii="Verdana" w:hAnsi="Verdana" w:cs="Tahoma"/>
          <w:sz w:val="20"/>
          <w:szCs w:val="20"/>
        </w:rPr>
        <w:t xml:space="preserve"> która uległa uszkodzeniu na skutek wyładowań atmosferycznych, w skład naprawy wchodzą następujące elementy stacji pogodowej:</w:t>
      </w:r>
    </w:p>
    <w:p w14:paraId="59C465A7" w14:textId="0AB4857A" w:rsidR="00472B0F" w:rsidRPr="00472B0F" w:rsidRDefault="00472B0F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>- cy</w:t>
      </w:r>
      <w:r>
        <w:rPr>
          <w:rFonts w:ascii="Verdana" w:hAnsi="Verdana" w:cs="Tahoma"/>
          <w:sz w:val="20"/>
          <w:szCs w:val="20"/>
        </w:rPr>
        <w:t xml:space="preserve">frowy rejestrator danych RC30 </w:t>
      </w:r>
    </w:p>
    <w:p w14:paraId="5E7C9866" w14:textId="32768505" w:rsidR="00472B0F" w:rsidRPr="00472B0F" w:rsidRDefault="00472B0F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zasilacz AD55A </w:t>
      </w:r>
    </w:p>
    <w:p w14:paraId="6CEF6DFF" w14:textId="7C58381F" w:rsidR="00472B0F" w:rsidRPr="00472B0F" w:rsidRDefault="00472B0F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>- czujnik wilgotności i tem</w:t>
      </w:r>
      <w:r>
        <w:rPr>
          <w:rFonts w:ascii="Verdana" w:hAnsi="Verdana" w:cs="Tahoma"/>
          <w:sz w:val="20"/>
          <w:szCs w:val="20"/>
        </w:rPr>
        <w:t xml:space="preserve">peratury powietrza TermoHygro </w:t>
      </w:r>
    </w:p>
    <w:p w14:paraId="385BD3E3" w14:textId="5C56FC93" w:rsidR="00472B0F" w:rsidRPr="00472B0F" w:rsidRDefault="00472B0F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zespolony cyfrowy czujnik drogowy CDR </w:t>
      </w:r>
    </w:p>
    <w:p w14:paraId="4FDFAE09" w14:textId="3AF8258D" w:rsidR="007F16B2" w:rsidRPr="00AB5927" w:rsidRDefault="00472B0F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kamera IP </w:t>
      </w:r>
    </w:p>
    <w:p w14:paraId="53246A88" w14:textId="77777777" w:rsidR="00EE08D3" w:rsidRPr="00F35753" w:rsidRDefault="00EE08D3" w:rsidP="00043647">
      <w:pPr>
        <w:jc w:val="both"/>
        <w:rPr>
          <w:rFonts w:ascii="Verdana" w:hAnsi="Verdana" w:cs="Tahoma"/>
          <w:b/>
          <w:sz w:val="20"/>
          <w:szCs w:val="20"/>
        </w:rPr>
      </w:pPr>
    </w:p>
    <w:p w14:paraId="3717C663" w14:textId="1BBE2A4B" w:rsidR="007F16B2" w:rsidRPr="00F35753" w:rsidRDefault="0077263A" w:rsidP="00043647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b/>
          <w:sz w:val="20"/>
          <w:szCs w:val="20"/>
        </w:rPr>
      </w:pPr>
      <w:r w:rsidRPr="00F35753">
        <w:rPr>
          <w:rFonts w:ascii="Verdana" w:hAnsi="Verdana" w:cs="Tahoma"/>
          <w:b/>
          <w:bCs/>
          <w:sz w:val="20"/>
          <w:szCs w:val="20"/>
        </w:rPr>
        <w:t>1.3</w:t>
      </w:r>
      <w:r w:rsidRPr="00F35753">
        <w:rPr>
          <w:rFonts w:ascii="Verdana" w:hAnsi="Verdana" w:cs="Tahoma"/>
          <w:b/>
          <w:bCs/>
          <w:sz w:val="20"/>
          <w:szCs w:val="20"/>
        </w:rPr>
        <w:tab/>
      </w:r>
      <w:r w:rsidR="007F16B2" w:rsidRPr="00F35753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F35753" w:rsidRPr="00F35753">
        <w:rPr>
          <w:rFonts w:ascii="Verdana" w:hAnsi="Verdana" w:cs="Tahoma"/>
          <w:b/>
          <w:bCs/>
          <w:sz w:val="20"/>
          <w:szCs w:val="20"/>
        </w:rPr>
        <w:t>u</w:t>
      </w:r>
    </w:p>
    <w:p w14:paraId="26229BC8" w14:textId="51973681" w:rsidR="00A7773A" w:rsidRPr="00F35753" w:rsidRDefault="00F35753" w:rsidP="00043647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F35753">
        <w:rPr>
          <w:rFonts w:ascii="Verdana" w:hAnsi="Verdana" w:cs="Tahoma"/>
          <w:iCs/>
          <w:sz w:val="20"/>
          <w:szCs w:val="20"/>
        </w:rPr>
        <w:t xml:space="preserve">Przedmiotowa stacja pogodowa jest zlokalizowana na drodze krajowej </w:t>
      </w:r>
      <w:r w:rsidRPr="00F35753">
        <w:rPr>
          <w:rFonts w:ascii="Verdana" w:hAnsi="Verdana"/>
          <w:bCs/>
          <w:sz w:val="20"/>
          <w:szCs w:val="20"/>
        </w:rPr>
        <w:t>S7 w m. Brzegi km około 9+245 P</w:t>
      </w:r>
      <w:r>
        <w:rPr>
          <w:rFonts w:ascii="Verdana" w:hAnsi="Verdana"/>
          <w:bCs/>
          <w:sz w:val="20"/>
          <w:szCs w:val="20"/>
        </w:rPr>
        <w:t xml:space="preserve">. </w:t>
      </w:r>
      <w:r w:rsidRPr="00F35753">
        <w:rPr>
          <w:rFonts w:ascii="Verdana" w:hAnsi="Verdana"/>
          <w:bCs/>
          <w:sz w:val="20"/>
          <w:szCs w:val="20"/>
        </w:rPr>
        <w:t>Drogowa stacja meteorologiczna jest zespołem wyspecjalizowanych urządzeń,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których zadaniem jest pomiar i rejestracja parametrów meteorologicznych ze szczególnym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uwzględnieniem nawierzchni drogi oraz mikroklimatu tras komunikacyjnych.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Drogowe stacje meteorologiczne stanowią podstawę do budowy systemów monitorowania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i zarządzania ruchem drogowym. Wraz z mapami termicznymi i prognozami pogody specjalnie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opracowanymi w oparciu o wykonywane pomiary, stanowią kompleksowe źródło informacji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o aktualnych i przewidywanych warunkach na drogach. Przekłada się to na efektywniejsze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oraz znacznie mniej kosztowne zarządzanie infrastrukturą drogową wpływając na poprawę</w:t>
      </w:r>
      <w:r w:rsidR="0056542A">
        <w:rPr>
          <w:rFonts w:ascii="Verdana" w:hAnsi="Verdana"/>
          <w:bCs/>
          <w:sz w:val="20"/>
          <w:szCs w:val="20"/>
        </w:rPr>
        <w:t xml:space="preserve"> </w:t>
      </w:r>
      <w:r w:rsidRPr="00F35753">
        <w:rPr>
          <w:rFonts w:ascii="Verdana" w:hAnsi="Verdana"/>
          <w:bCs/>
          <w:sz w:val="20"/>
          <w:szCs w:val="20"/>
        </w:rPr>
        <w:t>bezpieczeństwa i komfortu jazdy.</w:t>
      </w:r>
    </w:p>
    <w:p w14:paraId="18BF1D01" w14:textId="77777777" w:rsidR="00A7773A" w:rsidRPr="00AB5927" w:rsidRDefault="00A7773A" w:rsidP="00043647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DDE4EFD" w14:textId="0DC59136" w:rsidR="00EE08D3" w:rsidRPr="00AB5927" w:rsidRDefault="00EE08D3" w:rsidP="00043647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</w:t>
      </w:r>
      <w:r w:rsidR="00170BEB">
        <w:rPr>
          <w:rFonts w:ascii="Verdana" w:hAnsi="Verdana" w:cs="Tahoma"/>
          <w:b/>
          <w:sz w:val="20"/>
          <w:szCs w:val="20"/>
        </w:rPr>
        <w:t xml:space="preserve"> </w:t>
      </w:r>
      <w:r w:rsidR="00F16D2E" w:rsidRPr="00AB5927">
        <w:rPr>
          <w:rFonts w:ascii="Verdana" w:hAnsi="Verdana" w:cs="Tahoma"/>
          <w:b/>
          <w:sz w:val="20"/>
          <w:szCs w:val="20"/>
        </w:rPr>
        <w:t>Termin realizacji</w:t>
      </w:r>
    </w:p>
    <w:p w14:paraId="15680E59" w14:textId="18B265FE" w:rsidR="00747B8D" w:rsidRPr="0058038A" w:rsidRDefault="00747B8D" w:rsidP="00043647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472B0F">
        <w:rPr>
          <w:rFonts w:ascii="Verdana" w:hAnsi="Verdana" w:cs="Tahoma"/>
          <w:iCs/>
          <w:sz w:val="20"/>
          <w:szCs w:val="20"/>
        </w:rPr>
        <w:t xml:space="preserve">30 dni od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podpisania </w:t>
      </w:r>
      <w:r w:rsidR="008139BB" w:rsidRPr="0058038A">
        <w:rPr>
          <w:rFonts w:ascii="Verdana" w:hAnsi="Verdana" w:cs="Tahoma"/>
          <w:iCs/>
          <w:sz w:val="20"/>
          <w:szCs w:val="20"/>
        </w:rPr>
        <w:t>umowy</w:t>
      </w:r>
      <w:r w:rsidR="00F35753">
        <w:rPr>
          <w:rFonts w:ascii="Verdana" w:hAnsi="Verdana" w:cs="Tahoma"/>
          <w:iCs/>
          <w:sz w:val="20"/>
          <w:szCs w:val="20"/>
        </w:rPr>
        <w:t>.</w:t>
      </w:r>
    </w:p>
    <w:p w14:paraId="707AD935" w14:textId="77777777" w:rsidR="00170BEB" w:rsidRPr="00AB5927" w:rsidRDefault="00170BEB" w:rsidP="00043647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3EDDC943" w:rsidR="00897D0C" w:rsidRPr="00AB5927" w:rsidRDefault="00E01BC1" w:rsidP="00043647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>2</w:t>
      </w:r>
      <w:r w:rsidR="008B73FB">
        <w:rPr>
          <w:rFonts w:ascii="Verdana" w:hAnsi="Verdana" w:cs="Tahoma"/>
          <w:b/>
          <w:bCs/>
          <w:sz w:val="20"/>
          <w:szCs w:val="20"/>
        </w:rPr>
        <w:t>.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56542A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17E12D94" w14:textId="77777777" w:rsidR="000C6D13" w:rsidRPr="00AB5927" w:rsidRDefault="000C6D13" w:rsidP="00043647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0A67FA17" w:rsidR="007F16B2" w:rsidRDefault="00754579" w:rsidP="00043647">
      <w:pPr>
        <w:pStyle w:val="Tekstpodstawowy"/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51F204DE" w14:textId="0B6AE215" w:rsidR="003C24B1" w:rsidRDefault="003C24B1" w:rsidP="00043647">
      <w:pPr>
        <w:pStyle w:val="Tekstpodstawowy"/>
        <w:tabs>
          <w:tab w:val="left" w:pos="561"/>
        </w:tabs>
        <w:spacing w:after="120"/>
        <w:jc w:val="both"/>
        <w:rPr>
          <w:rFonts w:ascii="Verdana" w:hAnsi="Verdana" w:cs="Tahoma"/>
          <w:bCs/>
          <w:sz w:val="20"/>
          <w:szCs w:val="20"/>
        </w:rPr>
      </w:pPr>
      <w:r w:rsidRPr="00CA204F">
        <w:rPr>
          <w:rFonts w:ascii="Verdana" w:hAnsi="Verdana" w:cs="Tahoma"/>
          <w:bCs/>
          <w:sz w:val="20"/>
          <w:szCs w:val="20"/>
        </w:rPr>
        <w:tab/>
        <w:t xml:space="preserve">Ustalenia zawarte w niniejszym OPZ mają zastosowanie przy świadczeniu usług </w:t>
      </w:r>
      <w:r w:rsidR="00CA204F">
        <w:rPr>
          <w:rFonts w:ascii="Verdana" w:hAnsi="Verdana" w:cs="Tahoma"/>
          <w:bCs/>
          <w:sz w:val="20"/>
          <w:szCs w:val="20"/>
        </w:rPr>
        <w:tab/>
      </w:r>
      <w:r w:rsidRPr="00CA204F">
        <w:rPr>
          <w:rFonts w:ascii="Verdana" w:hAnsi="Verdana" w:cs="Tahoma"/>
          <w:bCs/>
          <w:sz w:val="20"/>
          <w:szCs w:val="20"/>
        </w:rPr>
        <w:t xml:space="preserve">obejmujących wszystkie czynności </w:t>
      </w:r>
      <w:r w:rsidR="00CA204F" w:rsidRPr="00CA204F">
        <w:rPr>
          <w:rFonts w:ascii="Verdana" w:hAnsi="Verdana" w:cs="Tahoma"/>
          <w:bCs/>
          <w:sz w:val="20"/>
          <w:szCs w:val="20"/>
        </w:rPr>
        <w:t xml:space="preserve">mających na celu doprowadzenie wskazanej </w:t>
      </w:r>
      <w:r w:rsidR="00CA204F">
        <w:rPr>
          <w:rFonts w:ascii="Verdana" w:hAnsi="Verdana" w:cs="Tahoma"/>
          <w:bCs/>
          <w:sz w:val="20"/>
          <w:szCs w:val="20"/>
        </w:rPr>
        <w:tab/>
      </w:r>
      <w:r w:rsidR="00CA204F" w:rsidRPr="00CA204F">
        <w:rPr>
          <w:rFonts w:ascii="Verdana" w:hAnsi="Verdana" w:cs="Tahoma"/>
          <w:bCs/>
          <w:sz w:val="20"/>
          <w:szCs w:val="20"/>
        </w:rPr>
        <w:t xml:space="preserve">stacji meteorologicznej do pełnej sprawności technicznej. W oferowanej cenie </w:t>
      </w:r>
      <w:r w:rsidR="00CA204F">
        <w:rPr>
          <w:rFonts w:ascii="Verdana" w:hAnsi="Verdana" w:cs="Tahoma"/>
          <w:bCs/>
          <w:sz w:val="20"/>
          <w:szCs w:val="20"/>
        </w:rPr>
        <w:tab/>
      </w:r>
      <w:r w:rsidR="00CA204F" w:rsidRPr="00CA204F">
        <w:rPr>
          <w:rFonts w:ascii="Verdana" w:hAnsi="Verdana" w:cs="Tahoma"/>
          <w:bCs/>
          <w:sz w:val="20"/>
          <w:szCs w:val="20"/>
        </w:rPr>
        <w:t xml:space="preserve">należy ująć wszystkie koszty związane z robocizną, sprzętem jak i materiałami </w:t>
      </w:r>
      <w:r w:rsidR="00CA204F">
        <w:rPr>
          <w:rFonts w:ascii="Verdana" w:hAnsi="Verdana" w:cs="Tahoma"/>
          <w:bCs/>
          <w:sz w:val="20"/>
          <w:szCs w:val="20"/>
        </w:rPr>
        <w:tab/>
      </w:r>
      <w:r w:rsidR="00CA204F" w:rsidRPr="00CA204F">
        <w:rPr>
          <w:rFonts w:ascii="Verdana" w:hAnsi="Verdana" w:cs="Tahoma"/>
          <w:bCs/>
          <w:sz w:val="20"/>
          <w:szCs w:val="20"/>
        </w:rPr>
        <w:t xml:space="preserve">niezbędnymi do wykonania usługi. </w:t>
      </w:r>
    </w:p>
    <w:p w14:paraId="5C8B7D68" w14:textId="0A4C2D5B" w:rsidR="00CA204F" w:rsidRPr="00CA204F" w:rsidRDefault="00CA204F" w:rsidP="00043647">
      <w:pPr>
        <w:pStyle w:val="Tekstpodstawowy"/>
        <w:tabs>
          <w:tab w:val="left" w:pos="561"/>
        </w:tabs>
        <w:spacing w:after="120"/>
        <w:ind w:left="561"/>
        <w:jc w:val="both"/>
        <w:rPr>
          <w:rFonts w:ascii="Verdana" w:hAnsi="Verdana" w:cs="Tahoma"/>
          <w:b/>
          <w:bCs/>
          <w:sz w:val="20"/>
          <w:szCs w:val="20"/>
        </w:rPr>
      </w:pPr>
      <w:r w:rsidRPr="00CA204F">
        <w:rPr>
          <w:rFonts w:ascii="Verdana" w:hAnsi="Verdana" w:cs="Tahoma"/>
          <w:b/>
          <w:bCs/>
          <w:sz w:val="20"/>
          <w:szCs w:val="20"/>
        </w:rPr>
        <w:lastRenderedPageBreak/>
        <w:t>2.2 Napraw</w:t>
      </w:r>
      <w:r w:rsidR="00043647">
        <w:rPr>
          <w:rFonts w:ascii="Verdana" w:hAnsi="Verdana" w:cs="Tahoma"/>
          <w:b/>
          <w:bCs/>
          <w:sz w:val="20"/>
          <w:szCs w:val="20"/>
        </w:rPr>
        <w:t>a</w:t>
      </w:r>
      <w:r w:rsidRPr="00CA204F">
        <w:rPr>
          <w:rFonts w:ascii="Verdana" w:hAnsi="Verdana" w:cs="Tahoma"/>
          <w:b/>
          <w:bCs/>
          <w:sz w:val="20"/>
          <w:szCs w:val="20"/>
        </w:rPr>
        <w:t xml:space="preserve"> stacji pogodowej</w:t>
      </w:r>
    </w:p>
    <w:p w14:paraId="12A968F9" w14:textId="5DAAFD91" w:rsidR="0056542A" w:rsidRDefault="0056542A" w:rsidP="00043647">
      <w:pPr>
        <w:pStyle w:val="Tekstpodstawowy"/>
        <w:tabs>
          <w:tab w:val="left" w:pos="561"/>
        </w:tabs>
        <w:spacing w:after="12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  <w:r w:rsidRPr="0056542A">
        <w:rPr>
          <w:rFonts w:ascii="Verdana" w:hAnsi="Verdana" w:cs="Tahoma"/>
          <w:bCs/>
          <w:sz w:val="20"/>
          <w:szCs w:val="20"/>
        </w:rPr>
        <w:t xml:space="preserve">Wykonawca zobowiązuje się do naprawy stacji pogodowej poprzez wymianę </w:t>
      </w:r>
      <w:r>
        <w:rPr>
          <w:rFonts w:ascii="Verdana" w:hAnsi="Verdana" w:cs="Tahoma"/>
          <w:bCs/>
          <w:sz w:val="20"/>
          <w:szCs w:val="20"/>
        </w:rPr>
        <w:tab/>
      </w:r>
      <w:r w:rsidRPr="0056542A">
        <w:rPr>
          <w:rFonts w:ascii="Verdana" w:hAnsi="Verdana" w:cs="Tahoma"/>
          <w:bCs/>
          <w:sz w:val="20"/>
          <w:szCs w:val="20"/>
        </w:rPr>
        <w:t xml:space="preserve">następujących podzespołów: </w:t>
      </w:r>
    </w:p>
    <w:p w14:paraId="70509E73" w14:textId="77777777" w:rsidR="0056542A" w:rsidRPr="00472B0F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>- cy</w:t>
      </w:r>
      <w:r>
        <w:rPr>
          <w:rFonts w:ascii="Verdana" w:hAnsi="Verdana" w:cs="Tahoma"/>
          <w:sz w:val="20"/>
          <w:szCs w:val="20"/>
        </w:rPr>
        <w:t xml:space="preserve">frowy rejestrator danych RC30 </w:t>
      </w:r>
    </w:p>
    <w:p w14:paraId="5FDB9BFC" w14:textId="77777777" w:rsidR="0056542A" w:rsidRPr="00472B0F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zasilacz AD55A </w:t>
      </w:r>
    </w:p>
    <w:p w14:paraId="06FBF648" w14:textId="77777777" w:rsidR="0056542A" w:rsidRPr="00472B0F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>- czujnik wilgotności i tem</w:t>
      </w:r>
      <w:r>
        <w:rPr>
          <w:rFonts w:ascii="Verdana" w:hAnsi="Verdana" w:cs="Tahoma"/>
          <w:sz w:val="20"/>
          <w:szCs w:val="20"/>
        </w:rPr>
        <w:t xml:space="preserve">peratury powietrza TermoHygro </w:t>
      </w:r>
    </w:p>
    <w:p w14:paraId="0B23D292" w14:textId="77777777" w:rsidR="0056542A" w:rsidRPr="00472B0F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zespolony cyfrowy czujnik drogowy CDR </w:t>
      </w:r>
    </w:p>
    <w:p w14:paraId="7851D72B" w14:textId="2B2579FD" w:rsidR="0056542A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472B0F">
        <w:rPr>
          <w:rFonts w:ascii="Verdana" w:hAnsi="Verdana" w:cs="Tahoma"/>
          <w:sz w:val="20"/>
          <w:szCs w:val="20"/>
        </w:rPr>
        <w:t xml:space="preserve">- kamera IP </w:t>
      </w:r>
    </w:p>
    <w:p w14:paraId="57C5A7D0" w14:textId="0141B403" w:rsidR="0056542A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odpowiada za prawidłowe podłączenie</w:t>
      </w:r>
      <w:r w:rsidR="00CA204F">
        <w:rPr>
          <w:rFonts w:ascii="Verdana" w:hAnsi="Verdana" w:cs="Tahoma"/>
          <w:sz w:val="20"/>
          <w:szCs w:val="20"/>
        </w:rPr>
        <w:t xml:space="preserve"> wymienianych podzespołów</w:t>
      </w:r>
      <w:r>
        <w:rPr>
          <w:rFonts w:ascii="Verdana" w:hAnsi="Verdana" w:cs="Tahoma"/>
          <w:sz w:val="20"/>
          <w:szCs w:val="20"/>
        </w:rPr>
        <w:t xml:space="preserve"> </w:t>
      </w:r>
      <w:r w:rsidR="00CA204F">
        <w:rPr>
          <w:rFonts w:ascii="Verdana" w:hAnsi="Verdana" w:cs="Tahoma"/>
          <w:sz w:val="20"/>
          <w:szCs w:val="20"/>
        </w:rPr>
        <w:t xml:space="preserve">a następnie </w:t>
      </w:r>
      <w:r>
        <w:rPr>
          <w:rFonts w:ascii="Verdana" w:hAnsi="Verdana" w:cs="Tahoma"/>
          <w:sz w:val="20"/>
          <w:szCs w:val="20"/>
        </w:rPr>
        <w:t xml:space="preserve">uruchomienie </w:t>
      </w:r>
      <w:r w:rsidR="00CA204F">
        <w:rPr>
          <w:rFonts w:ascii="Verdana" w:hAnsi="Verdana" w:cs="Tahoma"/>
          <w:sz w:val="20"/>
          <w:szCs w:val="20"/>
        </w:rPr>
        <w:t xml:space="preserve">sprawnej technicznie </w:t>
      </w:r>
      <w:r>
        <w:rPr>
          <w:rFonts w:ascii="Verdana" w:hAnsi="Verdana" w:cs="Tahoma"/>
          <w:sz w:val="20"/>
          <w:szCs w:val="20"/>
        </w:rPr>
        <w:t>stacji pogodowej</w:t>
      </w:r>
      <w:r w:rsidR="00CA204F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. </w:t>
      </w:r>
    </w:p>
    <w:p w14:paraId="5CC41FDC" w14:textId="437BBF89" w:rsidR="00CA204F" w:rsidRDefault="00CA204F" w:rsidP="00043647">
      <w:pPr>
        <w:pStyle w:val="Tekstpodstawowy"/>
        <w:tabs>
          <w:tab w:val="left" w:pos="561"/>
        </w:tabs>
        <w:spacing w:after="120"/>
        <w:jc w:val="both"/>
        <w:rPr>
          <w:rFonts w:ascii="Verdana" w:hAnsi="Verdana" w:cs="Tahoma"/>
          <w:bCs/>
          <w:sz w:val="20"/>
          <w:szCs w:val="20"/>
        </w:rPr>
      </w:pPr>
    </w:p>
    <w:p w14:paraId="7D6FD251" w14:textId="6148E715" w:rsidR="00CA204F" w:rsidRPr="00043647" w:rsidRDefault="00CA204F" w:rsidP="00043647">
      <w:pPr>
        <w:pStyle w:val="Tekstpodstawowy"/>
        <w:tabs>
          <w:tab w:val="left" w:pos="561"/>
        </w:tabs>
        <w:spacing w:after="120"/>
        <w:ind w:left="561"/>
        <w:jc w:val="both"/>
        <w:rPr>
          <w:rFonts w:ascii="Verdana" w:hAnsi="Verdana" w:cs="Tahoma"/>
          <w:b/>
          <w:bCs/>
          <w:sz w:val="20"/>
          <w:szCs w:val="20"/>
        </w:rPr>
      </w:pPr>
      <w:r w:rsidRPr="00043647">
        <w:rPr>
          <w:rFonts w:ascii="Verdana" w:hAnsi="Verdana" w:cs="Tahoma"/>
          <w:b/>
          <w:bCs/>
          <w:sz w:val="20"/>
          <w:szCs w:val="20"/>
        </w:rPr>
        <w:t xml:space="preserve">3. Materiały </w:t>
      </w:r>
    </w:p>
    <w:p w14:paraId="44D5FA34" w14:textId="556B8179" w:rsidR="00CA204F" w:rsidRDefault="00CA204F" w:rsidP="00043647">
      <w:pPr>
        <w:pStyle w:val="Tekstpodstawowy"/>
        <w:tabs>
          <w:tab w:val="left" w:pos="561"/>
        </w:tabs>
        <w:spacing w:after="120"/>
        <w:ind w:left="561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Wykonawca do prac związanych z naprawą stacji pogodowej użyje materiałów zgodnych z </w:t>
      </w:r>
      <w:r w:rsidRPr="00CA204F">
        <w:rPr>
          <w:rFonts w:ascii="Verdana" w:hAnsi="Verdana" w:cs="Tahoma"/>
          <w:bCs/>
          <w:sz w:val="20"/>
          <w:szCs w:val="20"/>
        </w:rPr>
        <w:t>Ustaw</w:t>
      </w:r>
      <w:r>
        <w:rPr>
          <w:rFonts w:ascii="Verdana" w:hAnsi="Verdana" w:cs="Tahoma"/>
          <w:bCs/>
          <w:sz w:val="20"/>
          <w:szCs w:val="20"/>
        </w:rPr>
        <w:t>ą</w:t>
      </w:r>
      <w:r w:rsidRPr="00CA204F">
        <w:rPr>
          <w:rFonts w:ascii="Verdana" w:hAnsi="Verdana" w:cs="Tahoma"/>
          <w:bCs/>
          <w:sz w:val="20"/>
          <w:szCs w:val="20"/>
        </w:rPr>
        <w:t xml:space="preserve"> z dnia 16 kwietnia 2004 r. o wyrobach budowlanych</w:t>
      </w:r>
      <w:r>
        <w:rPr>
          <w:rFonts w:ascii="Verdana" w:hAnsi="Verdana" w:cs="Tahoma"/>
          <w:bCs/>
          <w:sz w:val="20"/>
          <w:szCs w:val="20"/>
        </w:rPr>
        <w:t xml:space="preserve"> i przepisami wykonawczymi do tej ustawy oraz posiadających aprobaty techniczne lub atesty, ewentualne świadectwo do stosowania w energetyce i teletechnice. </w:t>
      </w:r>
      <w:r w:rsidR="00043647">
        <w:rPr>
          <w:rFonts w:ascii="Verdana" w:hAnsi="Verdana" w:cs="Tahoma"/>
          <w:bCs/>
          <w:sz w:val="20"/>
          <w:szCs w:val="20"/>
        </w:rPr>
        <w:t xml:space="preserve">Utylizacja materiałów podlegających wymianie spoczywa na Wykonawcy zadania.  </w:t>
      </w:r>
    </w:p>
    <w:p w14:paraId="5E024557" w14:textId="3D75A397" w:rsidR="00754579" w:rsidRPr="00AB5927" w:rsidRDefault="00047117" w:rsidP="00043647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8B73FB">
        <w:rPr>
          <w:rFonts w:ascii="Verdana" w:hAnsi="Verdana" w:cs="Tahoma"/>
          <w:b/>
          <w:bCs/>
          <w:sz w:val="20"/>
          <w:szCs w:val="20"/>
        </w:rPr>
        <w:t>.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43647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043647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4B960344" w14:textId="54B892F6" w:rsidR="007F16B2" w:rsidRPr="00AB5927" w:rsidRDefault="0056542A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Wykonawca we własnym zakresie zapewni personel o odpowiednich kwalifikacjach niezbędnych do wykonania zlecenia. </w:t>
      </w:r>
    </w:p>
    <w:p w14:paraId="7AB853ED" w14:textId="77777777" w:rsidR="006F4E3A" w:rsidRPr="00AB5927" w:rsidRDefault="006F4E3A" w:rsidP="00043647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D525E47" w:rsidR="006F4E3A" w:rsidRPr="00AB5927" w:rsidRDefault="00047117" w:rsidP="00043647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</w:t>
      </w:r>
      <w:r w:rsidR="008B73FB">
        <w:rPr>
          <w:rFonts w:ascii="Verdana" w:hAnsi="Verdana" w:cs="Tahoma"/>
          <w:b/>
          <w:bCs/>
          <w:sz w:val="20"/>
          <w:szCs w:val="20"/>
        </w:rPr>
        <w:t>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295BC429" w:rsidR="006F4E3A" w:rsidRPr="00AB5927" w:rsidRDefault="009A0ED5" w:rsidP="00043647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t>i</w:t>
      </w:r>
      <w:r w:rsidR="00170BEB">
        <w:rPr>
          <w:rFonts w:ascii="Verdana" w:hAnsi="Verdana" w:cs="Tahoma"/>
          <w:sz w:val="20"/>
          <w:szCs w:val="20"/>
        </w:rPr>
        <w:t xml:space="preserve"> </w:t>
      </w:r>
      <w:r w:rsidR="006A4DF5" w:rsidRPr="00AB5927">
        <w:rPr>
          <w:rFonts w:ascii="Verdana" w:hAnsi="Verdana" w:cs="Tahoma"/>
          <w:sz w:val="20"/>
          <w:szCs w:val="20"/>
        </w:rPr>
        <w:t>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  <w:r w:rsidR="001B2857">
        <w:rPr>
          <w:rFonts w:ascii="Verdana" w:hAnsi="Verdana" w:cs="Tahoma"/>
          <w:sz w:val="20"/>
          <w:szCs w:val="20"/>
        </w:rPr>
        <w:t xml:space="preserve"> Jeżeli będzie to konieczne Wykonawca zapewni zabezpieczenie prac poprzez wprowadzenie czasowej organizacji ruchu. </w:t>
      </w:r>
    </w:p>
    <w:p w14:paraId="771646E8" w14:textId="740FAC7D" w:rsidR="006F4E3A" w:rsidRPr="00AB5927" w:rsidRDefault="006F4E3A" w:rsidP="00043647">
      <w:pPr>
        <w:tabs>
          <w:tab w:val="left" w:pos="561"/>
        </w:tabs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3B1C1A7E" w14:textId="17BDD3E0" w:rsidR="006F4E3A" w:rsidRPr="00AB5927" w:rsidRDefault="00043647" w:rsidP="0004364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5</w:t>
      </w:r>
      <w:r w:rsidR="008B73FB">
        <w:rPr>
          <w:rFonts w:ascii="Verdana" w:hAnsi="Verdana" w:cs="Tahoma"/>
          <w:b/>
          <w:bCs/>
          <w:sz w:val="20"/>
          <w:szCs w:val="20"/>
        </w:rPr>
        <w:t>.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</w:t>
      </w:r>
      <w:r w:rsidR="00F93F78">
        <w:rPr>
          <w:rFonts w:ascii="Verdana" w:hAnsi="Verdana" w:cs="Tahoma"/>
          <w:b/>
          <w:bCs/>
          <w:sz w:val="20"/>
          <w:szCs w:val="20"/>
        </w:rPr>
        <w:t>ć</w:t>
      </w:r>
    </w:p>
    <w:p w14:paraId="3DC8676A" w14:textId="4C41F2EB" w:rsidR="006F4E3A" w:rsidRPr="00043647" w:rsidRDefault="00043647" w:rsidP="00043647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043647">
        <w:rPr>
          <w:rFonts w:ascii="Verdana" w:hAnsi="Verdana" w:cs="Tahoma"/>
          <w:sz w:val="20"/>
          <w:szCs w:val="20"/>
        </w:rPr>
        <w:t>5</w:t>
      </w:r>
      <w:r w:rsidR="006F4E3A" w:rsidRPr="00043647">
        <w:rPr>
          <w:rFonts w:ascii="Verdana" w:hAnsi="Verdana" w:cs="Tahoma"/>
          <w:sz w:val="20"/>
          <w:szCs w:val="20"/>
        </w:rPr>
        <w:t>.</w:t>
      </w:r>
      <w:r w:rsidRPr="00043647">
        <w:rPr>
          <w:rFonts w:ascii="Verdana" w:hAnsi="Verdana" w:cs="Tahoma"/>
          <w:sz w:val="20"/>
          <w:szCs w:val="20"/>
        </w:rPr>
        <w:t>1</w:t>
      </w:r>
      <w:r w:rsidR="006F4E3A" w:rsidRPr="00043647">
        <w:rPr>
          <w:rFonts w:ascii="Verdana" w:hAnsi="Verdana" w:cs="Tahoma"/>
          <w:sz w:val="20"/>
          <w:szCs w:val="20"/>
        </w:rPr>
        <w:t xml:space="preserve"> </w:t>
      </w:r>
      <w:r w:rsidR="00047117" w:rsidRPr="00043647">
        <w:rPr>
          <w:rFonts w:ascii="Verdana" w:hAnsi="Verdana" w:cs="Tahoma"/>
          <w:sz w:val="20"/>
          <w:szCs w:val="20"/>
        </w:rPr>
        <w:tab/>
      </w:r>
      <w:r w:rsidR="006F4E3A" w:rsidRPr="00043647">
        <w:rPr>
          <w:rFonts w:ascii="Verdana" w:hAnsi="Verdana" w:cs="Tahoma"/>
          <w:sz w:val="20"/>
          <w:szCs w:val="20"/>
        </w:rPr>
        <w:t>Wynagrodzenie za wykon</w:t>
      </w:r>
      <w:r w:rsidR="00324020" w:rsidRPr="00043647">
        <w:rPr>
          <w:rFonts w:ascii="Verdana" w:hAnsi="Verdana" w:cs="Tahoma"/>
          <w:sz w:val="20"/>
          <w:szCs w:val="20"/>
        </w:rPr>
        <w:t>an</w:t>
      </w:r>
      <w:r w:rsidRPr="00043647">
        <w:rPr>
          <w:rFonts w:ascii="Verdana" w:hAnsi="Verdana" w:cs="Tahoma"/>
          <w:sz w:val="20"/>
          <w:szCs w:val="20"/>
        </w:rPr>
        <w:t>ą</w:t>
      </w:r>
      <w:r w:rsidR="00324020" w:rsidRPr="00043647">
        <w:rPr>
          <w:rFonts w:ascii="Verdana" w:hAnsi="Verdana" w:cs="Tahoma"/>
          <w:sz w:val="20"/>
          <w:szCs w:val="20"/>
        </w:rPr>
        <w:t xml:space="preserve"> usług</w:t>
      </w:r>
      <w:r w:rsidRPr="00043647">
        <w:rPr>
          <w:rFonts w:ascii="Verdana" w:hAnsi="Verdana" w:cs="Tahoma"/>
          <w:sz w:val="20"/>
          <w:szCs w:val="20"/>
        </w:rPr>
        <w:t>ę</w:t>
      </w:r>
      <w:r w:rsidR="00324020" w:rsidRPr="00043647">
        <w:rPr>
          <w:rFonts w:ascii="Verdana" w:hAnsi="Verdana" w:cs="Tahoma"/>
          <w:sz w:val="20"/>
          <w:szCs w:val="20"/>
        </w:rPr>
        <w:t xml:space="preserve"> </w:t>
      </w:r>
      <w:r w:rsidR="006F4E3A" w:rsidRPr="00043647">
        <w:rPr>
          <w:rFonts w:ascii="Verdana" w:hAnsi="Verdana" w:cs="Tahoma"/>
          <w:sz w:val="20"/>
          <w:szCs w:val="20"/>
        </w:rPr>
        <w:t>będzie wypłac</w:t>
      </w:r>
      <w:r w:rsidR="008B73FB">
        <w:rPr>
          <w:rFonts w:ascii="Verdana" w:hAnsi="Verdana" w:cs="Tahoma"/>
          <w:sz w:val="20"/>
          <w:szCs w:val="20"/>
        </w:rPr>
        <w:t>o</w:t>
      </w:r>
      <w:r w:rsidR="006F4E3A" w:rsidRPr="00043647">
        <w:rPr>
          <w:rFonts w:ascii="Verdana" w:hAnsi="Verdana" w:cs="Tahoma"/>
          <w:sz w:val="20"/>
          <w:szCs w:val="20"/>
        </w:rPr>
        <w:t xml:space="preserve">ne </w:t>
      </w:r>
      <w:r w:rsidRPr="00043647">
        <w:rPr>
          <w:rFonts w:ascii="Verdana" w:hAnsi="Verdana" w:cs="Tahoma"/>
          <w:sz w:val="20"/>
          <w:szCs w:val="20"/>
        </w:rPr>
        <w:t>po zakończeniu robót związanych z naprawą stacji pogodowej</w:t>
      </w:r>
      <w:r w:rsidR="00324020" w:rsidRPr="00043647">
        <w:rPr>
          <w:rFonts w:ascii="Verdana" w:hAnsi="Verdana" w:cs="Tahoma"/>
          <w:sz w:val="20"/>
          <w:szCs w:val="20"/>
        </w:rPr>
        <w:t>.</w:t>
      </w:r>
      <w:r w:rsidRPr="00043647">
        <w:rPr>
          <w:rFonts w:ascii="Verdana" w:hAnsi="Verdana" w:cs="Tahoma"/>
          <w:sz w:val="20"/>
          <w:szCs w:val="20"/>
        </w:rPr>
        <w:t xml:space="preserve"> </w:t>
      </w:r>
      <w:r w:rsidR="006F4E3A" w:rsidRPr="00043647">
        <w:rPr>
          <w:rFonts w:ascii="Verdana" w:hAnsi="Verdana" w:cs="Tahoma"/>
          <w:sz w:val="20"/>
          <w:szCs w:val="20"/>
        </w:rPr>
        <w:t>Pod</w:t>
      </w:r>
      <w:r w:rsidRPr="00043647">
        <w:rPr>
          <w:rFonts w:ascii="Verdana" w:hAnsi="Verdana" w:cs="Tahoma"/>
          <w:sz w:val="20"/>
          <w:szCs w:val="20"/>
        </w:rPr>
        <w:t>stawę płatności stanowić będzie protokół odbioru robót spisany prz</w:t>
      </w:r>
      <w:r w:rsidR="008B73FB">
        <w:rPr>
          <w:rFonts w:ascii="Verdana" w:hAnsi="Verdana" w:cs="Tahoma"/>
          <w:sz w:val="20"/>
          <w:szCs w:val="20"/>
        </w:rPr>
        <w:t>ez przedstawiciela Wykonawcy i Z</w:t>
      </w:r>
      <w:r w:rsidRPr="00043647">
        <w:rPr>
          <w:rFonts w:ascii="Verdana" w:hAnsi="Verdana" w:cs="Tahoma"/>
          <w:sz w:val="20"/>
          <w:szCs w:val="20"/>
        </w:rPr>
        <w:t>amawiającego.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9BECD22" w14:textId="77777777" w:rsidR="00F27B3E" w:rsidRPr="00AB5927" w:rsidRDefault="00F27B3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7D414" w14:textId="77777777" w:rsidR="006B22D4" w:rsidRDefault="006B22D4" w:rsidP="00512A7C">
      <w:r>
        <w:separator/>
      </w:r>
    </w:p>
  </w:endnote>
  <w:endnote w:type="continuationSeparator" w:id="0">
    <w:p w14:paraId="007630C6" w14:textId="77777777" w:rsidR="006B22D4" w:rsidRDefault="006B22D4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572933"/>
      <w:docPartObj>
        <w:docPartGallery w:val="Page Numbers (Bottom of Page)"/>
        <w:docPartUnique/>
      </w:docPartObj>
    </w:sdtPr>
    <w:sdtEndPr/>
    <w:sdtContent>
      <w:p w14:paraId="6DE90EAD" w14:textId="3EC73564" w:rsidR="00FB797C" w:rsidRDefault="00FB79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4E6">
          <w:rPr>
            <w:noProof/>
          </w:rPr>
          <w:t>1</w:t>
        </w:r>
        <w:r>
          <w:fldChar w:fldCharType="end"/>
        </w: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FCFDD" w14:textId="77777777" w:rsidR="006B22D4" w:rsidRDefault="006B22D4" w:rsidP="00512A7C">
      <w:r>
        <w:separator/>
      </w:r>
    </w:p>
  </w:footnote>
  <w:footnote w:type="continuationSeparator" w:id="0">
    <w:p w14:paraId="0252E75A" w14:textId="77777777" w:rsidR="006B22D4" w:rsidRDefault="006B22D4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33491"/>
    <w:rsid w:val="00043647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0BEB"/>
    <w:rsid w:val="001739E5"/>
    <w:rsid w:val="00192831"/>
    <w:rsid w:val="001A0C94"/>
    <w:rsid w:val="001A5ED9"/>
    <w:rsid w:val="001B1725"/>
    <w:rsid w:val="001B2857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C24B1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2B0F"/>
    <w:rsid w:val="00475AAB"/>
    <w:rsid w:val="0048317F"/>
    <w:rsid w:val="00492B04"/>
    <w:rsid w:val="00493E12"/>
    <w:rsid w:val="004A61E4"/>
    <w:rsid w:val="004B44E6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42A"/>
    <w:rsid w:val="00565E7B"/>
    <w:rsid w:val="0058038A"/>
    <w:rsid w:val="005910DB"/>
    <w:rsid w:val="005912C8"/>
    <w:rsid w:val="00594387"/>
    <w:rsid w:val="00594C81"/>
    <w:rsid w:val="005953B3"/>
    <w:rsid w:val="005A48E6"/>
    <w:rsid w:val="005A55A2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76592"/>
    <w:rsid w:val="00683A8D"/>
    <w:rsid w:val="006931E4"/>
    <w:rsid w:val="0069709F"/>
    <w:rsid w:val="006A4DF5"/>
    <w:rsid w:val="006B1180"/>
    <w:rsid w:val="006B22D4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2365E"/>
    <w:rsid w:val="00823729"/>
    <w:rsid w:val="0083165B"/>
    <w:rsid w:val="00833B44"/>
    <w:rsid w:val="00845412"/>
    <w:rsid w:val="00847B3C"/>
    <w:rsid w:val="00860308"/>
    <w:rsid w:val="00870B88"/>
    <w:rsid w:val="00871C1F"/>
    <w:rsid w:val="00896777"/>
    <w:rsid w:val="00897D0C"/>
    <w:rsid w:val="008A4762"/>
    <w:rsid w:val="008B4C93"/>
    <w:rsid w:val="008B73FB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143F1"/>
    <w:rsid w:val="00B23DB9"/>
    <w:rsid w:val="00B26407"/>
    <w:rsid w:val="00B27526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0431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204F"/>
    <w:rsid w:val="00CA5936"/>
    <w:rsid w:val="00CB7589"/>
    <w:rsid w:val="00CD1E39"/>
    <w:rsid w:val="00CD2955"/>
    <w:rsid w:val="00CD4A28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35753"/>
    <w:rsid w:val="00F430D2"/>
    <w:rsid w:val="00F61FCB"/>
    <w:rsid w:val="00F820E9"/>
    <w:rsid w:val="00F85518"/>
    <w:rsid w:val="00F93F78"/>
    <w:rsid w:val="00F97BBE"/>
    <w:rsid w:val="00FA0CC0"/>
    <w:rsid w:val="00FA57F2"/>
    <w:rsid w:val="00FB3932"/>
    <w:rsid w:val="00FB797C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20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A20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32DB3-2F84-4F36-BCFE-220263FE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Płusa Krzysztof</cp:lastModifiedBy>
  <cp:revision>2</cp:revision>
  <cp:lastPrinted>2022-09-05T08:35:00Z</cp:lastPrinted>
  <dcterms:created xsi:type="dcterms:W3CDTF">2022-10-19T07:57:00Z</dcterms:created>
  <dcterms:modified xsi:type="dcterms:W3CDTF">2022-10-19T07:57:00Z</dcterms:modified>
</cp:coreProperties>
</file>